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5F371"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Introduction</w:t>
      </w:r>
    </w:p>
    <w:p w14:paraId="63491BC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Education Act 2002 requires all governing bodies to establish procedures for dealing with complaints from parents, pupils, members of staff, governors, members of the local community, etc.</w:t>
      </w:r>
    </w:p>
    <w:p w14:paraId="06BC7AF1"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07C51F82"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If a governing body already has complaints procedures in place, they must be reviewed in the light of the new WAG guidance (circular 03/2004).</w:t>
      </w:r>
    </w:p>
    <w:p w14:paraId="30567B4B"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00C4C783"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procedure that follows does not deal with complaints about the following issues:</w:t>
      </w:r>
    </w:p>
    <w:p w14:paraId="1826A936" w14:textId="77777777" w:rsidR="00510939" w:rsidRDefault="00510939" w:rsidP="00510939">
      <w:pPr>
        <w:pStyle w:val="NormalWeb"/>
        <w:numPr>
          <w:ilvl w:val="0"/>
          <w:numId w:val="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curriculum</w:t>
      </w:r>
    </w:p>
    <w:p w14:paraId="1E362E13" w14:textId="77777777" w:rsidR="00510939" w:rsidRDefault="00510939" w:rsidP="00510939">
      <w:pPr>
        <w:pStyle w:val="NormalWeb"/>
        <w:numPr>
          <w:ilvl w:val="0"/>
          <w:numId w:val="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Additional Learning Needs (ALN)</w:t>
      </w:r>
    </w:p>
    <w:p w14:paraId="1F924963" w14:textId="77777777" w:rsidR="00510939" w:rsidRDefault="00510939" w:rsidP="00510939">
      <w:pPr>
        <w:pStyle w:val="NormalWeb"/>
        <w:numPr>
          <w:ilvl w:val="0"/>
          <w:numId w:val="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RE and collective worship</w:t>
      </w:r>
    </w:p>
    <w:p w14:paraId="4A1618D1" w14:textId="77777777" w:rsidR="00510939" w:rsidRDefault="00510939" w:rsidP="00510939">
      <w:pPr>
        <w:pStyle w:val="NormalWeb"/>
        <w:numPr>
          <w:ilvl w:val="0"/>
          <w:numId w:val="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Admissions</w:t>
      </w:r>
    </w:p>
    <w:p w14:paraId="4CC2F4CF" w14:textId="77777777" w:rsidR="00510939" w:rsidRDefault="00510939" w:rsidP="00510939">
      <w:pPr>
        <w:pStyle w:val="NormalWeb"/>
        <w:numPr>
          <w:ilvl w:val="0"/>
          <w:numId w:val="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Exclusions</w:t>
      </w:r>
    </w:p>
    <w:p w14:paraId="6E369A7D" w14:textId="77777777" w:rsidR="00510939" w:rsidRDefault="00510939" w:rsidP="00510939">
      <w:pPr>
        <w:pStyle w:val="NormalWeb"/>
        <w:numPr>
          <w:ilvl w:val="0"/>
          <w:numId w:val="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Staff grievance</w:t>
      </w:r>
    </w:p>
    <w:p w14:paraId="3FD19FD3" w14:textId="77777777" w:rsidR="00510939" w:rsidRDefault="00510939" w:rsidP="00510939">
      <w:pPr>
        <w:pStyle w:val="NormalWeb"/>
        <w:numPr>
          <w:ilvl w:val="0"/>
          <w:numId w:val="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Teacher capability</w:t>
      </w:r>
    </w:p>
    <w:p w14:paraId="67ED4993" w14:textId="77777777" w:rsidR="00510939" w:rsidRDefault="00510939" w:rsidP="00510939">
      <w:pPr>
        <w:pStyle w:val="NormalWeb"/>
        <w:numPr>
          <w:ilvl w:val="0"/>
          <w:numId w:val="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Staff disciplinary</w:t>
      </w:r>
    </w:p>
    <w:p w14:paraId="152C8A23" w14:textId="77777777" w:rsidR="00510939" w:rsidRDefault="00510939" w:rsidP="00510939">
      <w:pPr>
        <w:pStyle w:val="NormalWeb"/>
        <w:numPr>
          <w:ilvl w:val="0"/>
          <w:numId w:val="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Child Protection  Issues</w:t>
      </w:r>
    </w:p>
    <w:p w14:paraId="68BC0C3F" w14:textId="77777777" w:rsidR="00510939" w:rsidRDefault="00510939" w:rsidP="00510939">
      <w:pPr>
        <w:pStyle w:val="NormalWeb"/>
        <w:numPr>
          <w:ilvl w:val="0"/>
          <w:numId w:val="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Complaints about an individual or organization outside the School</w:t>
      </w:r>
    </w:p>
    <w:p w14:paraId="112EBB2F" w14:textId="77777777" w:rsidR="00510939" w:rsidRDefault="00510939" w:rsidP="00510939">
      <w:pPr>
        <w:pStyle w:val="NormalWeb"/>
        <w:numPr>
          <w:ilvl w:val="0"/>
          <w:numId w:val="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Potential criminal behaviour</w:t>
      </w:r>
    </w:p>
    <w:p w14:paraId="48CFBBF0" w14:textId="77777777" w:rsidR="00510939" w:rsidRDefault="00510939" w:rsidP="00510939">
      <w:pPr>
        <w:pStyle w:val="NormalWeb"/>
        <w:numPr>
          <w:ilvl w:val="0"/>
          <w:numId w:val="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Complaints relating to pupil behaviour outside school</w:t>
      </w:r>
    </w:p>
    <w:p w14:paraId="6469B310"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46075497"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Separate procedures already exist to deal with these.</w:t>
      </w:r>
    </w:p>
    <w:p w14:paraId="2244EE4A"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497640A8"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In developing complaints procedures, governors must consult with staff, pupils and parents, and their finalised procedures must be formally adopted and published.</w:t>
      </w:r>
    </w:p>
    <w:p w14:paraId="589B5A93"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5AEEA8AB"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All complainants need to be clear that untruthful allegations can be upsetting and disruptive for all involved.</w:t>
      </w:r>
    </w:p>
    <w:p w14:paraId="10C99E36"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21C73B49"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Procedures</w:t>
      </w:r>
    </w:p>
    <w:p w14:paraId="733A25C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This school takes complaints very seriously.  We aim to resolve concerns and complaints as soon as we can, in the interests of all concerned and to learn lessons from complaints made to us.</w:t>
      </w:r>
    </w:p>
    <w:p w14:paraId="18C911DA"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74BE8CB8"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school will make every effort to respond quickly in order to resolve the complaint at an early stage if possible.</w:t>
      </w:r>
    </w:p>
    <w:p w14:paraId="4D295558"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45BBFD64"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school will seek to provide a fair and consistent approach when dealing with complaints.</w:t>
      </w:r>
    </w:p>
    <w:p w14:paraId="57F4B8CC"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62625149"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All those involved in dealing with complaints at Stages 2 and 3 must be impartial and have no previous involvement with the complaint, personal links with the complainant or the person against whom the complaint is being heard.</w:t>
      </w:r>
    </w:p>
    <w:p w14:paraId="70D53BE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3F68EE35"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Everyone involved with a complaint will treat the process and the parties involved with respect.</w:t>
      </w:r>
    </w:p>
    <w:p w14:paraId="37872B84"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lastRenderedPageBreak/>
        <w:t> </w:t>
      </w:r>
    </w:p>
    <w:p w14:paraId="579D2CA3"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details of the complaint will remain confidential to those investigating.  However, the person complained against is entitled to know the substance of the accusation.</w:t>
      </w:r>
    </w:p>
    <w:p w14:paraId="43C64035"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279A06A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All parties will be kept informed throughout the process.</w:t>
      </w:r>
    </w:p>
    <w:p w14:paraId="5AFED105"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7CA5932A"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A timetable for the investigation of the complaint will be set out.</w:t>
      </w:r>
    </w:p>
    <w:p w14:paraId="770BB71A"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177C6299"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If a complaint is made just before the beginning of a school holiday, other than a half term holiday, the school will try to resolve the matter before the school closes.</w:t>
      </w:r>
    </w:p>
    <w:p w14:paraId="19DF4EB1"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26DA9E3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All complaints including anonymous and withdrawn complaints will be recorded.</w:t>
      </w:r>
    </w:p>
    <w:p w14:paraId="2BF55E02"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7F243004"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A report summarising key trends and issues relating to complaints will be presented by the Headteacher to the governing body annually.</w:t>
      </w:r>
    </w:p>
    <w:p w14:paraId="2A52F99F"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4C3F1F74"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Investigating complaints:</w:t>
      </w:r>
    </w:p>
    <w:p w14:paraId="2CA6850D" w14:textId="77777777" w:rsidR="00510939" w:rsidRDefault="00510939" w:rsidP="00510939">
      <w:pPr>
        <w:pStyle w:val="NormalWeb"/>
        <w:numPr>
          <w:ilvl w:val="0"/>
          <w:numId w:val="2"/>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What has happened will be established and who was involved, with any witnesses if relevant.</w:t>
      </w:r>
    </w:p>
    <w:p w14:paraId="0B4B0A62" w14:textId="77777777" w:rsidR="00510939" w:rsidRDefault="00510939" w:rsidP="00510939">
      <w:pPr>
        <w:pStyle w:val="NormalWeb"/>
        <w:numPr>
          <w:ilvl w:val="0"/>
          <w:numId w:val="2"/>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nature of the complaint will be clarified.</w:t>
      </w:r>
    </w:p>
    <w:p w14:paraId="58DA1017" w14:textId="77777777" w:rsidR="00510939" w:rsidRDefault="00510939" w:rsidP="00510939">
      <w:pPr>
        <w:pStyle w:val="NormalWeb"/>
        <w:numPr>
          <w:ilvl w:val="0"/>
          <w:numId w:val="2"/>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A meeting with the complainant or appropriate contact will be arranged if further information is necessary.</w:t>
      </w:r>
    </w:p>
    <w:p w14:paraId="40A82EED" w14:textId="77777777" w:rsidR="00510939" w:rsidRDefault="00510939" w:rsidP="00510939">
      <w:pPr>
        <w:pStyle w:val="NormalWeb"/>
        <w:numPr>
          <w:ilvl w:val="0"/>
          <w:numId w:val="2"/>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What the complainant feels would put things right will need to be clarified.</w:t>
      </w:r>
    </w:p>
    <w:p w14:paraId="0F1D1B82" w14:textId="77777777" w:rsidR="00510939" w:rsidRDefault="00510939" w:rsidP="00510939">
      <w:pPr>
        <w:pStyle w:val="NormalWeb"/>
        <w:numPr>
          <w:ilvl w:val="0"/>
          <w:numId w:val="2"/>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Those involved/those complained about will be talked to, allowing them to be accompanied if they wish.</w:t>
      </w:r>
    </w:p>
    <w:p w14:paraId="6AB502CC" w14:textId="77777777" w:rsidR="00510939" w:rsidRDefault="00510939" w:rsidP="00510939">
      <w:pPr>
        <w:pStyle w:val="NormalWeb"/>
        <w:numPr>
          <w:ilvl w:val="0"/>
          <w:numId w:val="2"/>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Matters will be approached with an open mind.</w:t>
      </w:r>
    </w:p>
    <w:p w14:paraId="3D392B45" w14:textId="77777777" w:rsidR="00510939" w:rsidRDefault="00510939" w:rsidP="00510939">
      <w:pPr>
        <w:pStyle w:val="NormalWeb"/>
        <w:numPr>
          <w:ilvl w:val="0"/>
          <w:numId w:val="2"/>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Accurate records will be kept.</w:t>
      </w:r>
    </w:p>
    <w:p w14:paraId="553DC3C4"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3D8C1DE8"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Complaints will be resolved using a three stage procedure.</w:t>
      </w:r>
    </w:p>
    <w:p w14:paraId="43640FBE"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70BCCA48"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Stage 1</w:t>
      </w:r>
    </w:p>
    <w:p w14:paraId="15A91954"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complaint may be oral or in writing, and may be made to a member of staff, or Headteacher.  Every effort will be made to resolve the complaint at this stage.</w:t>
      </w:r>
    </w:p>
    <w:p w14:paraId="133D7805"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38321CC0"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A decision will be reached within 10 school days if possible and conveyed to the complainant.</w:t>
      </w:r>
    </w:p>
    <w:p w14:paraId="7585CFC8"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29812A49"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If the complainant is not satisfied, they must be informed (orally or in writing) that they can take their complaint to the Headteacher.</w:t>
      </w:r>
    </w:p>
    <w:p w14:paraId="5B400B4F"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42FEB8E8"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If the Headteacher was the first person to receive the complaint, he/she can decide whether to deal with it straight away or delegate to another member of staff.</w:t>
      </w:r>
    </w:p>
    <w:p w14:paraId="410862A4"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79BCF68E"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following details will be recorded:</w:t>
      </w:r>
    </w:p>
    <w:p w14:paraId="614BA2A4" w14:textId="77777777" w:rsidR="00510939" w:rsidRDefault="00510939" w:rsidP="00510939">
      <w:pPr>
        <w:pStyle w:val="NormalWeb"/>
        <w:numPr>
          <w:ilvl w:val="0"/>
          <w:numId w:val="3"/>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name of the complainant</w:t>
      </w:r>
    </w:p>
    <w:p w14:paraId="2DAB4D90" w14:textId="77777777" w:rsidR="00510939" w:rsidRDefault="00510939" w:rsidP="00510939">
      <w:pPr>
        <w:pStyle w:val="NormalWeb"/>
        <w:numPr>
          <w:ilvl w:val="0"/>
          <w:numId w:val="3"/>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lastRenderedPageBreak/>
        <w:t>the date of receipt of the complaint</w:t>
      </w:r>
    </w:p>
    <w:p w14:paraId="1FCB5AF1" w14:textId="77777777" w:rsidR="00510939" w:rsidRDefault="00510939" w:rsidP="00510939">
      <w:pPr>
        <w:pStyle w:val="NormalWeb"/>
        <w:numPr>
          <w:ilvl w:val="0"/>
          <w:numId w:val="3"/>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a brief description of the complaint</w:t>
      </w:r>
    </w:p>
    <w:p w14:paraId="576C89EB" w14:textId="77777777" w:rsidR="00510939" w:rsidRDefault="00510939" w:rsidP="00510939">
      <w:pPr>
        <w:pStyle w:val="NormalWeb"/>
        <w:numPr>
          <w:ilvl w:val="0"/>
          <w:numId w:val="3"/>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action taken to resolve the complaint and the outcome</w:t>
      </w:r>
    </w:p>
    <w:p w14:paraId="79F3E950" w14:textId="77777777" w:rsidR="00510939" w:rsidRDefault="00510939" w:rsidP="00510939">
      <w:pPr>
        <w:pStyle w:val="NormalWeb"/>
        <w:numPr>
          <w:ilvl w:val="0"/>
          <w:numId w:val="3"/>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any issues for action by the school</w:t>
      </w:r>
    </w:p>
    <w:p w14:paraId="1D4AA650"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53DB1577"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Stage 2 – Consideration by the Headteacher</w:t>
      </w:r>
    </w:p>
    <w:p w14:paraId="16D35E3C"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complaint should be put in writing for clarity at this stage. (N.B. arrangements need to be put in place to help those who cannot write or who have another main language).</w:t>
      </w:r>
    </w:p>
    <w:p w14:paraId="45D2DBC5"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4545E258"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head will acknowledge receipt in writing, enclose a copy of the complaints procedure and provide a date for a response (usually within 10 school days) and in writing.</w:t>
      </w:r>
    </w:p>
    <w:p w14:paraId="25091247"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680EEC22"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complainant will be given the opportunity to meet the head.  The complainant can be accompanied by a friend or relative if they wish.  The head may wish to have a witness present.</w:t>
      </w:r>
    </w:p>
    <w:p w14:paraId="1F85B2F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67305732"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Record keeping will include the following:</w:t>
      </w:r>
    </w:p>
    <w:p w14:paraId="448DF759" w14:textId="77777777" w:rsidR="00510939" w:rsidRDefault="00510939" w:rsidP="00510939">
      <w:pPr>
        <w:pStyle w:val="NormalWeb"/>
        <w:numPr>
          <w:ilvl w:val="0"/>
          <w:numId w:val="4"/>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name of the complainant</w:t>
      </w:r>
    </w:p>
    <w:p w14:paraId="1556F78A" w14:textId="77777777" w:rsidR="00510939" w:rsidRDefault="00510939" w:rsidP="00510939">
      <w:pPr>
        <w:pStyle w:val="NormalWeb"/>
        <w:numPr>
          <w:ilvl w:val="0"/>
          <w:numId w:val="4"/>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date of receipt of the complaint</w:t>
      </w:r>
    </w:p>
    <w:p w14:paraId="44631351" w14:textId="77777777" w:rsidR="00510939" w:rsidRDefault="00510939" w:rsidP="00510939">
      <w:pPr>
        <w:pStyle w:val="NormalWeb"/>
        <w:numPr>
          <w:ilvl w:val="0"/>
          <w:numId w:val="4"/>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a brief description of the complaint</w:t>
      </w:r>
    </w:p>
    <w:p w14:paraId="27E8EE62" w14:textId="77777777" w:rsidR="00510939" w:rsidRDefault="00510939" w:rsidP="00510939">
      <w:pPr>
        <w:pStyle w:val="NormalWeb"/>
        <w:numPr>
          <w:ilvl w:val="0"/>
          <w:numId w:val="4"/>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action taken to resolve the complaint and the outcome</w:t>
      </w:r>
    </w:p>
    <w:p w14:paraId="2E0DE4EB" w14:textId="77777777" w:rsidR="00510939" w:rsidRDefault="00510939" w:rsidP="00510939">
      <w:pPr>
        <w:pStyle w:val="NormalWeb"/>
        <w:numPr>
          <w:ilvl w:val="0"/>
          <w:numId w:val="5"/>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any issues for action by the school</w:t>
      </w:r>
    </w:p>
    <w:p w14:paraId="6613D181" w14:textId="77777777" w:rsidR="00510939" w:rsidRDefault="00510939" w:rsidP="00510939">
      <w:pPr>
        <w:pStyle w:val="NormalWeb"/>
        <w:numPr>
          <w:ilvl w:val="0"/>
          <w:numId w:val="6"/>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a written record of discussions, interviews, and evidence collated </w:t>
      </w:r>
    </w:p>
    <w:p w14:paraId="21591C4E" w14:textId="77777777" w:rsidR="00510939" w:rsidRDefault="00510939" w:rsidP="00510939">
      <w:pPr>
        <w:pStyle w:val="NormalWeb"/>
        <w:numPr>
          <w:ilvl w:val="0"/>
          <w:numId w:val="6"/>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date the complainant was informed of the outcome</w:t>
      </w:r>
    </w:p>
    <w:p w14:paraId="729F9906"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6FBE8053"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complainant may make their complaint to the Governing Body if they are not satisfied with the outcome.</w:t>
      </w:r>
    </w:p>
    <w:p w14:paraId="7A4DE7CF"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19C2F38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Stage 3 – Consideration by the Governing Body</w:t>
      </w:r>
    </w:p>
    <w:p w14:paraId="67062BBB"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Complaints considered by the governing body should be rare and governors must check that Stages One and Two have been exhausted before considering the matter.  The complaint will be heard by the Complaints Committee.</w:t>
      </w:r>
    </w:p>
    <w:p w14:paraId="72C89805"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147CF806"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Complaints Committee</w:t>
      </w:r>
    </w:p>
    <w:p w14:paraId="1943A991"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Receipt of the complaint will be acknowledged usually within 5 school days.</w:t>
      </w:r>
    </w:p>
    <w:p w14:paraId="53CCD9AB"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74C76596"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All parties involved are entitled to provide evidence/written documentation.</w:t>
      </w:r>
    </w:p>
    <w:p w14:paraId="20911DFC"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7A381500"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letter will include the following timetable:</w:t>
      </w:r>
    </w:p>
    <w:p w14:paraId="548A93A4" w14:textId="77777777" w:rsidR="00510939" w:rsidRDefault="00510939" w:rsidP="00510939">
      <w:pPr>
        <w:pStyle w:val="NormalWeb"/>
        <w:numPr>
          <w:ilvl w:val="0"/>
          <w:numId w:val="7"/>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date by which this written evidence should be submitted</w:t>
      </w:r>
    </w:p>
    <w:p w14:paraId="634ED0F8" w14:textId="77777777" w:rsidR="00510939" w:rsidRDefault="00510939" w:rsidP="00510939">
      <w:pPr>
        <w:pStyle w:val="NormalWeb"/>
        <w:numPr>
          <w:ilvl w:val="0"/>
          <w:numId w:val="7"/>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date by which documents will be sent to the person complained about</w:t>
      </w:r>
    </w:p>
    <w:p w14:paraId="61B3A47D" w14:textId="77777777" w:rsidR="00510939" w:rsidRDefault="00510939" w:rsidP="00510939">
      <w:pPr>
        <w:pStyle w:val="NormalWeb"/>
        <w:numPr>
          <w:ilvl w:val="0"/>
          <w:numId w:val="7"/>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date by which the person complained about must forward their response</w:t>
      </w:r>
    </w:p>
    <w:p w14:paraId="43BA4CEA" w14:textId="77777777" w:rsidR="00510939" w:rsidRDefault="00510939" w:rsidP="00510939">
      <w:pPr>
        <w:pStyle w:val="NormalWeb"/>
        <w:numPr>
          <w:ilvl w:val="0"/>
          <w:numId w:val="7"/>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date that the response will be made available to the complainant</w:t>
      </w:r>
    </w:p>
    <w:p w14:paraId="5D25905C" w14:textId="77777777" w:rsidR="00510939" w:rsidRDefault="00510939" w:rsidP="00510939">
      <w:pPr>
        <w:pStyle w:val="NormalWeb"/>
        <w:numPr>
          <w:ilvl w:val="0"/>
          <w:numId w:val="7"/>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date of the hearing (if available at this point).</w:t>
      </w:r>
    </w:p>
    <w:p w14:paraId="05201415"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3AAF2A5E"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lastRenderedPageBreak/>
        <w:t>The Complaints Committee will meet to hear the complaint, usually within 15 school days of receipt of the complaint.  The availability of all parties involved will be checked to ensure everyone is able to attend.</w:t>
      </w:r>
    </w:p>
    <w:p w14:paraId="6CF92F96"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2EA38CB9"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person against whom a complaint is made will be given sufficient time (usually 10 school days) to consider all the evidence and take advice before providing a response and before any hearing takes place.</w:t>
      </w:r>
    </w:p>
    <w:p w14:paraId="535A5904"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4C15D70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 xml:space="preserve">Everyone concerned will be given at least 5 </w:t>
      </w:r>
      <w:proofErr w:type="spellStart"/>
      <w:r>
        <w:rPr>
          <w:rFonts w:ascii="Trebuchet MS" w:hAnsi="Trebuchet MS" w:cs="Segoe UI"/>
          <w:color w:val="000000"/>
          <w:bdr w:val="none" w:sz="0" w:space="0" w:color="auto" w:frame="1"/>
        </w:rPr>
        <w:t>days notice</w:t>
      </w:r>
      <w:proofErr w:type="spellEnd"/>
      <w:r>
        <w:rPr>
          <w:rFonts w:ascii="Trebuchet MS" w:hAnsi="Trebuchet MS" w:cs="Segoe UI"/>
          <w:color w:val="000000"/>
          <w:bdr w:val="none" w:sz="0" w:space="0" w:color="auto" w:frame="1"/>
        </w:rPr>
        <w:t xml:space="preserve"> of the date of the hearing in writing.</w:t>
      </w:r>
    </w:p>
    <w:p w14:paraId="7CE7FD70"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6AF2AB38"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letter must provide the following information:</w:t>
      </w:r>
    </w:p>
    <w:p w14:paraId="7A9F7502" w14:textId="77777777" w:rsidR="00510939" w:rsidRDefault="00510939" w:rsidP="00510939">
      <w:pPr>
        <w:pStyle w:val="NormalWeb"/>
        <w:numPr>
          <w:ilvl w:val="0"/>
          <w:numId w:val="8"/>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time and place of the hearing</w:t>
      </w:r>
    </w:p>
    <w:p w14:paraId="5258BCB2" w14:textId="77777777" w:rsidR="00510939" w:rsidRDefault="00510939" w:rsidP="00510939">
      <w:pPr>
        <w:pStyle w:val="NormalWeb"/>
        <w:numPr>
          <w:ilvl w:val="0"/>
          <w:numId w:val="8"/>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grounds of the complaint with copies of all relevant documentation</w:t>
      </w:r>
    </w:p>
    <w:p w14:paraId="314BD2F4" w14:textId="77777777" w:rsidR="00510939" w:rsidRDefault="00510939" w:rsidP="00510939">
      <w:pPr>
        <w:pStyle w:val="NormalWeb"/>
        <w:numPr>
          <w:ilvl w:val="0"/>
          <w:numId w:val="8"/>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right of all parties to be accompanied</w:t>
      </w:r>
    </w:p>
    <w:p w14:paraId="44E8AFC2" w14:textId="77777777" w:rsidR="00510939" w:rsidRDefault="00510939" w:rsidP="00510939">
      <w:pPr>
        <w:pStyle w:val="NormalWeb"/>
        <w:numPr>
          <w:ilvl w:val="0"/>
          <w:numId w:val="8"/>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details of those who will be present and their role in the hearing</w:t>
      </w:r>
    </w:p>
    <w:p w14:paraId="2DAB8C81" w14:textId="77777777" w:rsidR="00510939" w:rsidRDefault="00510939" w:rsidP="00510939">
      <w:pPr>
        <w:pStyle w:val="NormalWeb"/>
        <w:numPr>
          <w:ilvl w:val="0"/>
          <w:numId w:val="8"/>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Complaints Committee’s right to hear the complaint in the absence of one or both parties if there is good reason.</w:t>
      </w:r>
    </w:p>
    <w:p w14:paraId="293A0157" w14:textId="77777777" w:rsidR="00510939" w:rsidRDefault="00510939" w:rsidP="00510939">
      <w:pPr>
        <w:pStyle w:val="NormalWeb"/>
        <w:numPr>
          <w:ilvl w:val="0"/>
          <w:numId w:val="8"/>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entitlement of the parties to seek an adjournment if there is a good reason that they are unable to attend.</w:t>
      </w:r>
    </w:p>
    <w:p w14:paraId="31521D3B"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363823DF"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The Hearing</w:t>
      </w:r>
    </w:p>
    <w:p w14:paraId="22C4E7C6"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purpose of the hearing is to clarify facts and ascertain whether there are grounds for upholding the complaint.</w:t>
      </w:r>
    </w:p>
    <w:p w14:paraId="76FC4E86"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485D6257"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Proceedings</w:t>
      </w:r>
    </w:p>
    <w:p w14:paraId="41928097" w14:textId="77777777" w:rsidR="00510939" w:rsidRDefault="00510939" w:rsidP="00510939">
      <w:pPr>
        <w:pStyle w:val="NormalWeb"/>
        <w:numPr>
          <w:ilvl w:val="0"/>
          <w:numId w:val="9"/>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procedure for this committee will be conducted in line with Welsh Assembly Government guidance.</w:t>
      </w:r>
    </w:p>
    <w:p w14:paraId="2C5C0AA8" w14:textId="77777777" w:rsidR="00510939" w:rsidRDefault="00510939" w:rsidP="00510939">
      <w:pPr>
        <w:pStyle w:val="NormalWeb"/>
        <w:numPr>
          <w:ilvl w:val="0"/>
          <w:numId w:val="10"/>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Chair will inform both parties that they will be informed of the governors’ decision in writing usually within 5 days.</w:t>
      </w:r>
    </w:p>
    <w:p w14:paraId="621194CA" w14:textId="77777777" w:rsidR="00510939" w:rsidRDefault="00510939" w:rsidP="00510939">
      <w:pPr>
        <w:pStyle w:val="NormalWeb"/>
        <w:numPr>
          <w:ilvl w:val="0"/>
          <w:numId w:val="10"/>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Governors may take advice from L.E.A. officers but the committee will make its decision in private.</w:t>
      </w:r>
    </w:p>
    <w:p w14:paraId="5785E757"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4708EC44"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Finalisation of a Complaint</w:t>
      </w:r>
    </w:p>
    <w:p w14:paraId="3C5CC99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 The decision letter will include the information below.   The decision letter will make clear:</w:t>
      </w:r>
    </w:p>
    <w:p w14:paraId="4EAF6EDD" w14:textId="77777777" w:rsidR="00510939" w:rsidRDefault="00510939" w:rsidP="00510939">
      <w:pPr>
        <w:pStyle w:val="NormalWeb"/>
        <w:numPr>
          <w:ilvl w:val="0"/>
          <w:numId w:val="1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that the complaint has been thoroughly investigated</w:t>
      </w:r>
    </w:p>
    <w:p w14:paraId="3B3D0487" w14:textId="77777777" w:rsidR="00510939" w:rsidRDefault="00510939" w:rsidP="00510939">
      <w:pPr>
        <w:pStyle w:val="NormalWeb"/>
        <w:numPr>
          <w:ilvl w:val="0"/>
          <w:numId w:val="1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decision is final</w:t>
      </w:r>
    </w:p>
    <w:p w14:paraId="2EE38CA1" w14:textId="77777777" w:rsidR="00510939" w:rsidRDefault="00510939" w:rsidP="00510939">
      <w:pPr>
        <w:pStyle w:val="NormalWeb"/>
        <w:numPr>
          <w:ilvl w:val="0"/>
          <w:numId w:val="11"/>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if new issues arise they will be treated as a new complaint as long as they are demonstrably different from matters raised under a previous complaint</w:t>
      </w:r>
    </w:p>
    <w:p w14:paraId="6A96D14E"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36E88EDA"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Record</w:t>
      </w:r>
    </w:p>
    <w:p w14:paraId="12BD2228"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At Stage 3 the record will include the following:</w:t>
      </w:r>
    </w:p>
    <w:p w14:paraId="7CD40DA7" w14:textId="77777777" w:rsidR="00510939" w:rsidRDefault="00510939" w:rsidP="00510939">
      <w:pPr>
        <w:pStyle w:val="NormalWeb"/>
        <w:numPr>
          <w:ilvl w:val="0"/>
          <w:numId w:val="12"/>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a full record of the proceedings of the Complaints Committee. </w:t>
      </w:r>
    </w:p>
    <w:p w14:paraId="6E1CB78D" w14:textId="77777777" w:rsidR="00510939" w:rsidRDefault="00510939" w:rsidP="00510939">
      <w:pPr>
        <w:pStyle w:val="NormalWeb"/>
        <w:numPr>
          <w:ilvl w:val="0"/>
          <w:numId w:val="12"/>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evidence and other relevant documentation</w:t>
      </w:r>
    </w:p>
    <w:p w14:paraId="5EBA8E0A" w14:textId="77777777" w:rsidR="00510939" w:rsidRDefault="00510939" w:rsidP="00510939">
      <w:pPr>
        <w:pStyle w:val="NormalWeb"/>
        <w:numPr>
          <w:ilvl w:val="0"/>
          <w:numId w:val="12"/>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decision reached and any action to be taken by the school, head, governing body or staff </w:t>
      </w:r>
    </w:p>
    <w:p w14:paraId="35E7EC2D" w14:textId="77777777" w:rsidR="00510939" w:rsidRDefault="00510939" w:rsidP="00510939">
      <w:pPr>
        <w:pStyle w:val="NormalWeb"/>
        <w:numPr>
          <w:ilvl w:val="0"/>
          <w:numId w:val="13"/>
        </w:numPr>
        <w:spacing w:before="0" w:beforeAutospacing="0" w:after="0" w:afterAutospacing="0"/>
        <w:ind w:left="0"/>
        <w:textAlignment w:val="top"/>
        <w:rPr>
          <w:rFonts w:ascii="Segoe UI" w:hAnsi="Segoe UI" w:cs="Segoe UI"/>
          <w:color w:val="494949"/>
        </w:rPr>
      </w:pPr>
      <w:r>
        <w:rPr>
          <w:rFonts w:ascii="Trebuchet MS" w:hAnsi="Trebuchet MS" w:cs="Segoe UI"/>
          <w:color w:val="000000"/>
          <w:bdr w:val="none" w:sz="0" w:space="0" w:color="auto" w:frame="1"/>
        </w:rPr>
        <w:t>the date of the decision with a copy of the decision letter sent to the complainant.</w:t>
      </w:r>
    </w:p>
    <w:p w14:paraId="1D5C4C52"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lastRenderedPageBreak/>
        <w:t> </w:t>
      </w:r>
    </w:p>
    <w:p w14:paraId="78E8B4AF"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There will be occasions when the three-stage approach will need to be adapted:</w:t>
      </w:r>
    </w:p>
    <w:p w14:paraId="1268A80B"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54037B3F"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Complaint against the Headteacher</w:t>
      </w:r>
    </w:p>
    <w:p w14:paraId="249C0425"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This will be referred to the Chair of Governors who will decide whether to delegate investigation to the Vice Chair or to a designated governor.</w:t>
      </w:r>
    </w:p>
    <w:p w14:paraId="1057B445"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0FAB70B8"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procedure to be followed is as described at Stage two.</w:t>
      </w:r>
    </w:p>
    <w:p w14:paraId="3F0FF86B"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62B9F5D7"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Following this process, if the complainant is still not happy he/she will be advised to write to the Chair of Governors who will forward the complaint for consideration by the Complaints Committee (Stage three).</w:t>
      </w:r>
    </w:p>
    <w:p w14:paraId="13191233"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43DBE0E1"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Complaint against the Complaints Officer</w:t>
      </w:r>
    </w:p>
    <w:p w14:paraId="654EF3F9"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These complaints should be referred to the Headteacher who can decide to delegate investigation to another senior member of staff under Stage One of the procedures or investigate it him/herself under Stage Two.</w:t>
      </w:r>
    </w:p>
    <w:p w14:paraId="20F2884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1363BA95"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If the complainant is not satisfied, he/she should be advised to write to the Chair of Governors who will forward the complaint for consideration by the Complaints Committee </w:t>
      </w:r>
    </w:p>
    <w:p w14:paraId="73F999FA"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(Stage 3).</w:t>
      </w:r>
    </w:p>
    <w:p w14:paraId="49950055"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743AA819"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Complaint against the Chair of Governors</w:t>
      </w:r>
    </w:p>
    <w:p w14:paraId="094FC484"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Any complaints about the Chair of Governors should be sent to the Vice Chair who will immediately inform the head and the LEA.</w:t>
      </w:r>
    </w:p>
    <w:p w14:paraId="5432B1FA"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37E29C3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Vice Chair may consider investigating the complaint or delegating this to another designated governor.  This would follow Stage 2 of the procedures.  Alternatively, the Vice Chair could refer the matter directly to the Complaints committee (Stage 3).</w:t>
      </w:r>
    </w:p>
    <w:p w14:paraId="0B909087"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44053FA5"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Complaint against the Headteacher and the Chair of Governors</w:t>
      </w:r>
    </w:p>
    <w:p w14:paraId="1867640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This complaint should be sent to the Vice Chair of Governors who should inform the LEA.</w:t>
      </w:r>
    </w:p>
    <w:p w14:paraId="517608A9"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38370F3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Vice Chair may investigate or delegate this task to another designated governor under Stage 2 of the procedures.  Alternatively, the matter could be referred directly to the Complaints Committee – under Stage 3.</w:t>
      </w:r>
    </w:p>
    <w:p w14:paraId="33507AD1"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31846DBB"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Complaint against the Chair and Vice Chair</w:t>
      </w:r>
    </w:p>
    <w:p w14:paraId="4072758D"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This complaint should be sent to the Clerk to Governors who will refer it to the Chair of the Complaints Committee.  The Committee Chair will refer to the LEA for advice and arrange for the Complaints Committee to consider the complaint (Stage 3).</w:t>
      </w:r>
    </w:p>
    <w:p w14:paraId="02147B2B"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66C5C509"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Complaint against a Governor (including the Vice Chair)</w:t>
      </w:r>
    </w:p>
    <w:p w14:paraId="4C24CEC0"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lastRenderedPageBreak/>
        <w:t>This complaint should be referred to the Chair of Governors, and it should be dealt with in the same way as a complaint against the Headteacher.</w:t>
      </w:r>
    </w:p>
    <w:p w14:paraId="3B1C7C7C"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4EE067A1"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Style w:val="Strong"/>
          <w:rFonts w:ascii="Trebuchet MS" w:hAnsi="Trebuchet MS" w:cs="Segoe UI"/>
          <w:color w:val="FF0000"/>
          <w:bdr w:val="none" w:sz="0" w:space="0" w:color="auto" w:frame="1"/>
        </w:rPr>
        <w:t>Complaint concerning the whole Governing Body</w:t>
      </w:r>
    </w:p>
    <w:p w14:paraId="11F46960"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Any complaints about the actions of the whole governing body should be sent to the Clerk to Governors, who should immediately inform the head and the LEA.  The LEA may wish to seek the agreement of the governors that the complaint be heard by a specially constituted committee independent of the governing body.</w:t>
      </w:r>
    </w:p>
    <w:p w14:paraId="687B5234"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5E0D75EC"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If the LEA decides not to take any action, the Clerk to Governors may inform the complainant that the matter will be raised at the next meeting of the governing body.  If the next meeting is some time away, the Chair and Clerk may consider convening a separate meeting to consider the complaint.  The complainant should be informed of this proposal and the date of the governing body meeting.</w:t>
      </w:r>
    </w:p>
    <w:p w14:paraId="4571C131"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380D4234"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The procedures should then be the same as for a complaint heard by the Complaints Committee (Stage 3).</w:t>
      </w:r>
    </w:p>
    <w:p w14:paraId="6FB190B7"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Segoe UI" w:hAnsi="Segoe UI" w:cs="Segoe UI"/>
          <w:color w:val="494949"/>
        </w:rPr>
        <w:t> </w:t>
      </w:r>
    </w:p>
    <w:p w14:paraId="0A09B5CB" w14:textId="77777777" w:rsidR="00510939" w:rsidRDefault="00510939" w:rsidP="00510939">
      <w:pPr>
        <w:pStyle w:val="NormalWeb"/>
        <w:shd w:val="clear" w:color="auto" w:fill="F0F0F0"/>
        <w:spacing w:before="0" w:beforeAutospacing="0" w:after="0" w:afterAutospacing="0"/>
        <w:textAlignment w:val="top"/>
        <w:rPr>
          <w:rFonts w:ascii="Segoe UI" w:hAnsi="Segoe UI" w:cs="Segoe UI"/>
          <w:color w:val="494949"/>
        </w:rPr>
      </w:pPr>
      <w:r>
        <w:rPr>
          <w:rFonts w:ascii="Trebuchet MS" w:hAnsi="Trebuchet MS" w:cs="Segoe UI"/>
          <w:color w:val="000000"/>
          <w:bdr w:val="none" w:sz="0" w:space="0" w:color="auto" w:frame="1"/>
        </w:rPr>
        <w:t>If the complainant is dissatisfied with the decision, they can ask for the procedures to be reviewed by the LEA, but the decision is final.  The LEA cannot reinvestigate complaints</w:t>
      </w:r>
    </w:p>
    <w:p w14:paraId="318FE338" w14:textId="77777777" w:rsidR="0054402C" w:rsidRDefault="0054402C"/>
    <w:sectPr w:rsidR="005440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009AF"/>
    <w:multiLevelType w:val="multilevel"/>
    <w:tmpl w:val="7118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2E20EE"/>
    <w:multiLevelType w:val="multilevel"/>
    <w:tmpl w:val="04582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5906C3"/>
    <w:multiLevelType w:val="multilevel"/>
    <w:tmpl w:val="526EB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3FC5FFF"/>
    <w:multiLevelType w:val="multilevel"/>
    <w:tmpl w:val="F3B6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37649B"/>
    <w:multiLevelType w:val="multilevel"/>
    <w:tmpl w:val="9252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B26E54"/>
    <w:multiLevelType w:val="multilevel"/>
    <w:tmpl w:val="A19A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BA521A"/>
    <w:multiLevelType w:val="multilevel"/>
    <w:tmpl w:val="0AEC4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CA63A60"/>
    <w:multiLevelType w:val="multilevel"/>
    <w:tmpl w:val="8EFA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804E04"/>
    <w:multiLevelType w:val="multilevel"/>
    <w:tmpl w:val="760AD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A96644"/>
    <w:multiLevelType w:val="multilevel"/>
    <w:tmpl w:val="34867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C090D10"/>
    <w:multiLevelType w:val="multilevel"/>
    <w:tmpl w:val="C4E2A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483F79"/>
    <w:multiLevelType w:val="multilevel"/>
    <w:tmpl w:val="A828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F7C33FE"/>
    <w:multiLevelType w:val="multilevel"/>
    <w:tmpl w:val="C42C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2585450">
    <w:abstractNumId w:val="11"/>
  </w:num>
  <w:num w:numId="2" w16cid:durableId="278685712">
    <w:abstractNumId w:val="9"/>
  </w:num>
  <w:num w:numId="3" w16cid:durableId="1402752377">
    <w:abstractNumId w:val="1"/>
  </w:num>
  <w:num w:numId="4" w16cid:durableId="1971157754">
    <w:abstractNumId w:val="3"/>
  </w:num>
  <w:num w:numId="5" w16cid:durableId="1226068296">
    <w:abstractNumId w:val="8"/>
  </w:num>
  <w:num w:numId="6" w16cid:durableId="1756782985">
    <w:abstractNumId w:val="0"/>
  </w:num>
  <w:num w:numId="7" w16cid:durableId="673460071">
    <w:abstractNumId w:val="6"/>
  </w:num>
  <w:num w:numId="8" w16cid:durableId="992486138">
    <w:abstractNumId w:val="12"/>
  </w:num>
  <w:num w:numId="9" w16cid:durableId="1274171435">
    <w:abstractNumId w:val="4"/>
  </w:num>
  <w:num w:numId="10" w16cid:durableId="147719526">
    <w:abstractNumId w:val="5"/>
  </w:num>
  <w:num w:numId="11" w16cid:durableId="529414041">
    <w:abstractNumId w:val="10"/>
  </w:num>
  <w:num w:numId="12" w16cid:durableId="878398297">
    <w:abstractNumId w:val="2"/>
  </w:num>
  <w:num w:numId="13" w16cid:durableId="5897794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939"/>
    <w:rsid w:val="000846E9"/>
    <w:rsid w:val="00445F64"/>
    <w:rsid w:val="00510939"/>
    <w:rsid w:val="00544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5D2DC"/>
  <w15:chartTrackingRefBased/>
  <w15:docId w15:val="{95C1CF74-4113-4D54-9FB3-3C04866CB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09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109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242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1686</Words>
  <Characters>9612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Evans</dc:creator>
  <cp:keywords/>
  <dc:description/>
  <cp:lastModifiedBy>Ffion Osmundsen (2004496)</cp:lastModifiedBy>
  <cp:revision>2</cp:revision>
  <dcterms:created xsi:type="dcterms:W3CDTF">2025-09-15T14:28:00Z</dcterms:created>
  <dcterms:modified xsi:type="dcterms:W3CDTF">2025-09-15T14:28:00Z</dcterms:modified>
</cp:coreProperties>
</file>